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ED8" w:rsidRDefault="00E0275D">
      <w:pPr>
        <w:spacing w:after="240" w:line="240" w:lineRule="auto"/>
        <w:jc w:val="right"/>
      </w:pPr>
      <w:r>
        <w:rPr>
          <w:rFonts w:ascii="Corbel" w:eastAsia="Corbel" w:hAnsi="Corbel" w:cs="Corbel"/>
          <w:b/>
        </w:rPr>
        <w:t xml:space="preserve">   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0C4ED8" w:rsidRDefault="00E0275D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0C4ED8" w:rsidRDefault="00E0275D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5C375C">
        <w:rPr>
          <w:rFonts w:ascii="Corbel" w:eastAsia="Corbel" w:hAnsi="Corbel" w:cs="Corbel"/>
          <w:sz w:val="24"/>
        </w:rPr>
        <w:t>20</w:t>
      </w:r>
      <w:r w:rsidR="00C84FB7">
        <w:rPr>
          <w:rFonts w:ascii="Corbel" w:eastAsia="Corbel" w:hAnsi="Corbel" w:cs="Corbel"/>
          <w:sz w:val="24"/>
        </w:rPr>
        <w:t>19</w:t>
      </w:r>
      <w:r w:rsidR="005C375C">
        <w:rPr>
          <w:rFonts w:ascii="Corbel" w:eastAsia="Corbel" w:hAnsi="Corbel" w:cs="Corbel"/>
          <w:sz w:val="24"/>
        </w:rPr>
        <w:t>-202</w:t>
      </w:r>
      <w:r w:rsidR="00C84FB7">
        <w:rPr>
          <w:rFonts w:ascii="Corbel" w:eastAsia="Corbel" w:hAnsi="Corbel" w:cs="Corbel"/>
          <w:sz w:val="24"/>
        </w:rPr>
        <w:t>2</w:t>
      </w:r>
    </w:p>
    <w:p w:rsidR="000C4ED8" w:rsidRDefault="00E0275D">
      <w:pPr>
        <w:spacing w:after="17" w:line="240" w:lineRule="auto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0C4ED8" w:rsidRDefault="00E0275D">
      <w:pPr>
        <w:spacing w:after="32" w:line="240" w:lineRule="auto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5C375C">
        <w:rPr>
          <w:rFonts w:ascii="Corbel" w:eastAsia="Corbel" w:hAnsi="Corbel" w:cs="Corbel"/>
          <w:sz w:val="20"/>
        </w:rPr>
        <w:t>Rok akademicki  202</w:t>
      </w:r>
      <w:r w:rsidR="00C84FB7">
        <w:rPr>
          <w:rFonts w:ascii="Corbel" w:eastAsia="Corbel" w:hAnsi="Corbel" w:cs="Corbel"/>
          <w:sz w:val="20"/>
        </w:rPr>
        <w:t>1</w:t>
      </w:r>
      <w:r w:rsidR="005C375C">
        <w:rPr>
          <w:rFonts w:ascii="Corbel" w:eastAsia="Corbel" w:hAnsi="Corbel" w:cs="Corbel"/>
          <w:sz w:val="20"/>
        </w:rPr>
        <w:t>/202</w:t>
      </w:r>
      <w:r w:rsidR="00C84FB7">
        <w:rPr>
          <w:rFonts w:ascii="Corbel" w:eastAsia="Corbel" w:hAnsi="Corbel" w:cs="Corbel"/>
          <w:sz w:val="20"/>
        </w:rPr>
        <w:t>2</w:t>
      </w:r>
    </w:p>
    <w:p w:rsidR="000C4ED8" w:rsidRDefault="00E0275D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4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0C4ED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Prawa człowieka w Polsce </w:t>
            </w:r>
          </w:p>
        </w:tc>
      </w:tr>
      <w:tr w:rsidR="000C4ED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MK56 </w:t>
            </w:r>
          </w:p>
        </w:tc>
      </w:tr>
      <w:tr w:rsidR="000C4ED8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0C4ED8">
        <w:trPr>
          <w:trHeight w:val="59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6D8F">
            <w:pPr>
              <w:ind w:left="3"/>
            </w:pPr>
            <w:r w:rsidRPr="00E06D8F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0C4ED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0C4ED8">
        <w:trPr>
          <w:trHeight w:val="38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Pierwszy stopień </w:t>
            </w:r>
          </w:p>
        </w:tc>
      </w:tr>
      <w:tr w:rsidR="000C4ED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0C4ED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091B87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Stacjonarne</w:t>
            </w:r>
            <w:r w:rsidR="00E0275D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ind w:left="3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 xml:space="preserve">III/6 </w:t>
            </w:r>
          </w:p>
        </w:tc>
      </w:tr>
      <w:tr w:rsidR="000C4ED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Fakultatywny </w:t>
            </w:r>
          </w:p>
        </w:tc>
      </w:tr>
      <w:tr w:rsidR="000C4ED8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0C4ED8">
        <w:trPr>
          <w:trHeight w:val="71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79" w:line="240" w:lineRule="auto"/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  <w:p w:rsidR="000C4ED8" w:rsidRDefault="00E0275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 w:rsidTr="00612DA2">
        <w:trPr>
          <w:trHeight w:val="94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79" w:line="240" w:lineRule="auto"/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Radosław Grabowski, prof. UR </w:t>
            </w:r>
          </w:p>
          <w:p w:rsidR="000C4ED8" w:rsidRDefault="00E0275D" w:rsidP="00612DA2">
            <w:pPr>
              <w:spacing w:after="79" w:line="240" w:lineRule="auto"/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Krzysztof Żarna, prof. UR </w:t>
            </w:r>
          </w:p>
        </w:tc>
      </w:tr>
    </w:tbl>
    <w:p w:rsidR="000C4ED8" w:rsidRDefault="00E0275D">
      <w:pPr>
        <w:spacing w:after="321" w:line="240" w:lineRule="auto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pStyle w:val="Nagwek1"/>
        <w:ind w:left="294"/>
      </w:pPr>
      <w:r>
        <w:t xml:space="preserve">1.1.Formy zajęć dydaktycznych, wymiar godzin i punktów ECTS  </w:t>
      </w:r>
    </w:p>
    <w:p w:rsidR="000C4ED8" w:rsidRDefault="00E0275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0C4ED8" w:rsidTr="00612DA2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0C4ED8" w:rsidTr="00612DA2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3254B0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 w:rsidP="00612D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4</w:t>
            </w:r>
          </w:p>
        </w:tc>
      </w:tr>
    </w:tbl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67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49" w:line="240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>1.2. S</w:t>
      </w:r>
      <w:r>
        <w:rPr>
          <w:rFonts w:ascii="Corbel" w:eastAsia="Corbel" w:hAnsi="Corbel" w:cs="Corbel"/>
          <w:b/>
          <w:sz w:val="19"/>
        </w:rPr>
        <w:t xml:space="preserve">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numPr>
          <w:ilvl w:val="0"/>
          <w:numId w:val="1"/>
        </w:numPr>
        <w:spacing w:after="86" w:line="240" w:lineRule="auto"/>
        <w:ind w:left="758" w:right="-15" w:hanging="398"/>
      </w:pPr>
      <w:r>
        <w:rPr>
          <w:rFonts w:ascii="Corbel" w:eastAsia="Corbel" w:hAnsi="Corbel" w:cs="Corbel"/>
          <w:sz w:val="19"/>
        </w:rPr>
        <w:t>ZAJĘCIA W FORMIE TRADYCYJNEJ</w:t>
      </w:r>
      <w:r>
        <w:rPr>
          <w:sz w:val="24"/>
        </w:rPr>
        <w:t xml:space="preserve"> </w:t>
      </w:r>
    </w:p>
    <w:p w:rsidR="000C4ED8" w:rsidRDefault="00E0275D">
      <w:pPr>
        <w:numPr>
          <w:ilvl w:val="0"/>
          <w:numId w:val="1"/>
        </w:numPr>
        <w:spacing w:after="86" w:line="240" w:lineRule="auto"/>
        <w:ind w:left="758" w:right="-15" w:hanging="398"/>
      </w:pPr>
      <w:r>
        <w:rPr>
          <w:rFonts w:ascii="Corbel" w:eastAsia="Corbel" w:hAnsi="Corbel" w:cs="Corbel"/>
          <w:sz w:val="19"/>
        </w:rPr>
        <w:t>ZAJĘCIA REALIZOWANE Z WYKORZYSTANIEM METOD I TECHNIK KSZTAŁCENIA NA ODLEGŁOŚĆ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C4ED8" w:rsidRDefault="00E0275D">
      <w:pPr>
        <w:spacing w:after="73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49" w:line="240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>1.3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 xml:space="preserve"> F</w:t>
      </w:r>
      <w:r>
        <w:rPr>
          <w:rFonts w:ascii="Corbel" w:eastAsia="Corbel" w:hAnsi="Corbel" w:cs="Corbel"/>
          <w:b/>
          <w:sz w:val="19"/>
        </w:rPr>
        <w:t xml:space="preserve">ORMA ZALICZENIA PRZEDMIOTU  </w:t>
      </w:r>
      <w:r>
        <w:rPr>
          <w:rFonts w:ascii="Corbel" w:eastAsia="Corbel" w:hAnsi="Corbel" w:cs="Corbel"/>
          <w:b/>
          <w:sz w:val="24"/>
        </w:rPr>
        <w:t>(</w:t>
      </w:r>
      <w:r>
        <w:rPr>
          <w:rFonts w:ascii="Corbel" w:eastAsia="Corbel" w:hAnsi="Corbel" w:cs="Corbel"/>
          <w:b/>
          <w:sz w:val="19"/>
        </w:rPr>
        <w:t>Z TOKU</w:t>
      </w:r>
      <w:r>
        <w:rPr>
          <w:rFonts w:ascii="Corbel" w:eastAsia="Corbel" w:hAnsi="Corbel" w:cs="Corbel"/>
          <w:b/>
          <w:sz w:val="24"/>
        </w:rPr>
        <w:t>)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sz w:val="24"/>
        </w:rPr>
        <w:t>(</w:t>
      </w:r>
      <w:r w:rsidRPr="000A49EE">
        <w:rPr>
          <w:rFonts w:ascii="Corbel" w:eastAsia="Corbel" w:hAnsi="Corbel" w:cs="Corbel"/>
          <w:b/>
          <w:sz w:val="19"/>
        </w:rPr>
        <w:t>ZALICZENIE Z OCENĄ</w:t>
      </w:r>
      <w:r>
        <w:rPr>
          <w:rFonts w:ascii="Corbel" w:eastAsia="Corbel" w:hAnsi="Corbel" w:cs="Corbel"/>
          <w:sz w:val="24"/>
        </w:rPr>
        <w:t>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0C4ED8" w:rsidRDefault="00E0275D">
      <w:pPr>
        <w:spacing w:after="7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134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pStyle w:val="Nagwek3"/>
        <w:ind w:left="118" w:right="0"/>
      </w:pPr>
      <w:r>
        <w:t>WIEDZA NA TEMAT PRAW CZŁOWIEKA Z ZAKRESU PRZEDMIOTU SYSTEM POLITYCZNY RP</w:t>
      </w:r>
      <w:r>
        <w:rPr>
          <w:sz w:val="24"/>
        </w:rPr>
        <w:t xml:space="preserve"> </w:t>
      </w:r>
    </w:p>
    <w:p w:rsidR="000C4ED8" w:rsidRDefault="000C4ED8">
      <w:pPr>
        <w:spacing w:after="72" w:line="240" w:lineRule="auto"/>
      </w:pPr>
    </w:p>
    <w:p w:rsidR="000C4ED8" w:rsidRDefault="00E0275D">
      <w:pPr>
        <w:spacing w:after="4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19"/>
        </w:rPr>
        <w:t xml:space="preserve"> 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pStyle w:val="Nagwek2"/>
        <w:ind w:left="370"/>
      </w:pPr>
      <w:r>
        <w:t xml:space="preserve">3.1 Cele przedmiotu </w:t>
      </w:r>
    </w:p>
    <w:p w:rsidR="000C4ED8" w:rsidRDefault="00E0275D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0C4ED8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Zapoznanie studenta z ewolucją praw człowieka  </w:t>
            </w:r>
          </w:p>
        </w:tc>
      </w:tr>
      <w:tr w:rsidR="000C4ED8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Omówienie systemu ochrony praw człowieka w Polsce </w:t>
            </w:r>
          </w:p>
        </w:tc>
      </w:tr>
      <w:tr w:rsidR="000C4ED8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Analiza wybranych przypadków naruszeń praw człowieka </w:t>
            </w:r>
          </w:p>
        </w:tc>
      </w:tr>
    </w:tbl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2"/>
        <w:ind w:left="438"/>
      </w:pPr>
      <w:r>
        <w:t>3.2 Efekty uczenia się dla przedmiotu</w:t>
      </w:r>
      <w:r>
        <w:rPr>
          <w:b w:val="0"/>
        </w:rPr>
        <w:t xml:space="preserve">  </w:t>
      </w:r>
    </w:p>
    <w:p w:rsidR="000C4ED8" w:rsidRDefault="00E0275D">
      <w:pPr>
        <w:spacing w:after="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0C4ED8">
        <w:trPr>
          <w:trHeight w:val="88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(</w:t>
            </w:r>
            <w:r>
              <w:rPr>
                <w:rFonts w:ascii="Corbel" w:eastAsia="Corbel" w:hAnsi="Corbel" w:cs="Corbel"/>
                <w:sz w:val="19"/>
              </w:rPr>
              <w:t>EFEKT UCZENIA SIĘ</w:t>
            </w:r>
            <w:r>
              <w:rPr>
                <w:rFonts w:ascii="Corbel" w:eastAsia="Corbel" w:hAnsi="Corbel" w:cs="Corbel"/>
                <w:sz w:val="24"/>
              </w:rPr>
              <w:t xml:space="preserve">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T</w:t>
            </w:r>
            <w:r>
              <w:rPr>
                <w:rFonts w:ascii="Corbel" w:eastAsia="Corbel" w:hAnsi="Corbel" w:cs="Corbel"/>
                <w:sz w:val="19"/>
              </w:rPr>
              <w:t xml:space="preserve">REŚĆ EFEKTU UCZENIA SIĘ ZDEFINIOWANEGO DLA PRZEDMIOTU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87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 xml:space="preserve">DNIESIENIE DO </w:t>
            </w:r>
          </w:p>
          <w:p w:rsidR="000C4ED8" w:rsidRDefault="00E0275D">
            <w:pPr>
              <w:spacing w:after="85" w:line="240" w:lineRule="auto"/>
              <w:jc w:val="center"/>
            </w:pPr>
            <w:r>
              <w:rPr>
                <w:rFonts w:ascii="Corbel" w:eastAsia="Corbel" w:hAnsi="Corbel" w:cs="Corbel"/>
                <w:sz w:val="19"/>
              </w:rPr>
              <w:t xml:space="preserve">EFEKTÓW  </w:t>
            </w:r>
          </w:p>
          <w:p w:rsidR="000C4ED8" w:rsidRDefault="00E0275D">
            <w:pPr>
              <w:ind w:left="67"/>
            </w:pPr>
            <w:r>
              <w:rPr>
                <w:rFonts w:ascii="Corbel" w:eastAsia="Corbel" w:hAnsi="Corbel" w:cs="Corbel"/>
                <w:sz w:val="19"/>
              </w:rPr>
              <w:t xml:space="preserve">KIERUNKOWYCH </w:t>
            </w:r>
            <w:r>
              <w:rPr>
                <w:rFonts w:ascii="Corbel" w:eastAsia="Corbel" w:hAnsi="Corbel" w:cs="Corbel"/>
                <w:sz w:val="25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>
        <w:trPr>
          <w:trHeight w:val="118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88" w:line="240" w:lineRule="auto"/>
            </w:pPr>
            <w:r>
              <w:rPr>
                <w:rFonts w:ascii="Corbel" w:eastAsia="Corbel" w:hAnsi="Corbel" w:cs="Corbel"/>
                <w:sz w:val="19"/>
              </w:rPr>
              <w:t xml:space="preserve">MA POGŁĘBIONĄ WIEDZĘ NA TEMAT MIĘDZYNARODOWEGO I </w:t>
            </w:r>
          </w:p>
          <w:p w:rsidR="000C4ED8" w:rsidRDefault="00E0275D">
            <w:pPr>
              <w:spacing w:after="89" w:line="240" w:lineRule="auto"/>
            </w:pPr>
            <w:r>
              <w:rPr>
                <w:rFonts w:ascii="Corbel" w:eastAsia="Corbel" w:hAnsi="Corbel" w:cs="Corbel"/>
                <w:sz w:val="19"/>
              </w:rPr>
              <w:t>KRAJOWEGO SYSTEMU OCHRONY PRAW CZŁOWIEKA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ZE </w:t>
            </w:r>
          </w:p>
          <w:p w:rsidR="000C4ED8" w:rsidRDefault="00E0275D">
            <w:pPr>
              <w:spacing w:after="87" w:line="240" w:lineRule="auto"/>
            </w:pPr>
            <w:r>
              <w:rPr>
                <w:rFonts w:ascii="Corbel" w:eastAsia="Corbel" w:hAnsi="Corbel" w:cs="Corbel"/>
                <w:sz w:val="19"/>
              </w:rPr>
              <w:t xml:space="preserve">SZCZEGÓLNYM UWZGLĘDNIENIEM REGULACJI PRAWNYCH ORAZ </w:t>
            </w:r>
          </w:p>
          <w:p w:rsidR="000C4ED8" w:rsidRDefault="00E0275D">
            <w:r>
              <w:rPr>
                <w:rFonts w:ascii="Corbel" w:eastAsia="Corbel" w:hAnsi="Corbel" w:cs="Corbel"/>
                <w:sz w:val="19"/>
              </w:rPr>
              <w:t>INSTYTUCJI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K_W05 </w:t>
            </w:r>
          </w:p>
        </w:tc>
      </w:tr>
      <w:tr w:rsidR="000C4ED8">
        <w:trPr>
          <w:trHeight w:val="5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19"/>
              </w:rPr>
              <w:t>POSIADA WIEDZĘ NA TEMAT ROLI JEDNOSTKI W RELACJACH  PAŃSTWO</w:t>
            </w:r>
            <w:r>
              <w:rPr>
                <w:rFonts w:ascii="Corbel" w:eastAsia="Corbel" w:hAnsi="Corbel" w:cs="Corbel"/>
                <w:sz w:val="24"/>
              </w:rPr>
              <w:t>-</w:t>
            </w:r>
            <w:r>
              <w:rPr>
                <w:rFonts w:ascii="Corbel" w:eastAsia="Corbel" w:hAnsi="Corbel" w:cs="Corbel"/>
                <w:sz w:val="19"/>
              </w:rPr>
              <w:t>OBYWATEL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0A49E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K</w:t>
            </w:r>
            <w:r w:rsidR="00E0275D">
              <w:rPr>
                <w:rFonts w:ascii="Corbel" w:eastAsia="Corbel" w:hAnsi="Corbel" w:cs="Corbel"/>
                <w:sz w:val="24"/>
              </w:rPr>
              <w:t xml:space="preserve">_W09 </w:t>
            </w:r>
          </w:p>
        </w:tc>
      </w:tr>
      <w:tr w:rsidR="000C4ED8">
        <w:trPr>
          <w:trHeight w:val="59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19"/>
              </w:rPr>
              <w:t xml:space="preserve">ANALIZUJE PRZYPADKI ŁAMANIA PRAW CZŁOWIEKA W </w:t>
            </w:r>
            <w:r>
              <w:rPr>
                <w:rFonts w:ascii="Corbel" w:eastAsia="Corbel" w:hAnsi="Corbel" w:cs="Corbel"/>
                <w:sz w:val="24"/>
              </w:rPr>
              <w:t>P</w:t>
            </w:r>
            <w:r>
              <w:rPr>
                <w:rFonts w:ascii="Corbel" w:eastAsia="Corbel" w:hAnsi="Corbel" w:cs="Corbel"/>
                <w:sz w:val="19"/>
              </w:rPr>
              <w:t>OLSCE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K_U01 </w:t>
            </w:r>
          </w:p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>
        <w:trPr>
          <w:trHeight w:val="59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88" w:line="240" w:lineRule="auto"/>
            </w:pPr>
            <w:r>
              <w:rPr>
                <w:rFonts w:ascii="Corbel" w:eastAsia="Corbel" w:hAnsi="Corbel" w:cs="Corbel"/>
                <w:sz w:val="19"/>
              </w:rPr>
              <w:t xml:space="preserve">SZANUJE RÓŻNE PUNKTY WIDZENIA DETERMINOWANE ODMIENNYM </w:t>
            </w:r>
          </w:p>
          <w:p w:rsidR="000C4ED8" w:rsidRDefault="00E0275D">
            <w:r>
              <w:rPr>
                <w:rFonts w:ascii="Corbel" w:eastAsia="Corbel" w:hAnsi="Corbel" w:cs="Corbel"/>
                <w:sz w:val="19"/>
              </w:rPr>
              <w:t>PODŁOŻEM POLITYCZNYM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SPOŁECZNYM I KULTUROWYM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</w:tbl>
    <w:p w:rsidR="000C4ED8" w:rsidRDefault="00E0275D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2"/>
        <w:ind w:left="438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0C4ED8" w:rsidRDefault="00E0275D">
      <w:pPr>
        <w:numPr>
          <w:ilvl w:val="0"/>
          <w:numId w:val="2"/>
        </w:numPr>
        <w:spacing w:after="3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0C4ED8" w:rsidRDefault="00E0275D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612DA2">
            <w:r>
              <w:rPr>
                <w:rFonts w:ascii="Corbel" w:eastAsia="Corbel" w:hAnsi="Corbel" w:cs="Corbel"/>
                <w:sz w:val="24"/>
              </w:rPr>
              <w:t>P</w:t>
            </w:r>
            <w:r w:rsidR="00E0275D">
              <w:rPr>
                <w:rFonts w:ascii="Corbel" w:eastAsia="Corbel" w:hAnsi="Corbel" w:cs="Corbel"/>
                <w:sz w:val="24"/>
              </w:rPr>
              <w:t xml:space="preserve">rawa człowieka – podstawowe pojęcia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Geneza i ewolucja ochrony praw zbiorowości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Geneza i ewolucja ochrony praw jednostki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Ochrona praw człowieka w systemach międzynarodowych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lastRenderedPageBreak/>
              <w:t xml:space="preserve">Instytucjonalne gwarancje ochrony praw człowieka w Polsce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Ochrona praw człowieka a działalność organizacji pozarządowych </w:t>
            </w:r>
          </w:p>
        </w:tc>
      </w:tr>
    </w:tbl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numPr>
          <w:ilvl w:val="0"/>
          <w:numId w:val="2"/>
        </w:numPr>
        <w:spacing w:after="3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0C4ED8" w:rsidRDefault="00E0275D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Wolności obywatelskie w przepisach Konstytucji RP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Prawo do życia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od tortur oraz innego nieludzkiego traktowania albo karania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osobista i odpowiedzialność jednostki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Prawo do rzetelnego procesu sądowego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Prawo do prywatności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myśli, sumienia i religii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wypowiedzi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Wolność zgromadzeń i zrzeszania się </w:t>
            </w:r>
          </w:p>
        </w:tc>
      </w:tr>
      <w:tr w:rsidR="000C4ED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Wybrane prawa gospodarcze, społeczne i kulturalne </w:t>
            </w:r>
          </w:p>
        </w:tc>
      </w:tr>
    </w:tbl>
    <w:p w:rsidR="000C4ED8" w:rsidRDefault="00E0275D">
      <w:pPr>
        <w:spacing w:after="6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49" w:line="240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t>3.4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M</w:t>
      </w:r>
      <w:r>
        <w:rPr>
          <w:rFonts w:ascii="Corbel" w:eastAsia="Corbel" w:hAnsi="Corbel" w:cs="Corbel"/>
          <w:b/>
          <w:sz w:val="19"/>
        </w:rPr>
        <w:t>ETODY DYDAKTYCZNE</w:t>
      </w:r>
      <w:r>
        <w:rPr>
          <w:rFonts w:ascii="Corbel" w:eastAsia="Corbel" w:hAnsi="Corbel" w:cs="Corbel"/>
          <w:sz w:val="19"/>
        </w:rPr>
        <w:t xml:space="preserve"> 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71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86" w:line="240" w:lineRule="auto"/>
        <w:ind w:left="-5" w:right="-15" w:hanging="10"/>
      </w:pPr>
      <w:r>
        <w:rPr>
          <w:rFonts w:ascii="Corbel" w:eastAsia="Corbel" w:hAnsi="Corbel" w:cs="Corbel"/>
          <w:sz w:val="24"/>
        </w:rPr>
        <w:t>W</w:t>
      </w:r>
      <w:r>
        <w:rPr>
          <w:rFonts w:ascii="Corbel" w:eastAsia="Corbel" w:hAnsi="Corbel" w:cs="Corbel"/>
          <w:sz w:val="19"/>
        </w:rPr>
        <w:t>YKŁAD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WYKŁAD PROBLEMOWY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86" w:line="240" w:lineRule="auto"/>
        <w:ind w:left="-5" w:right="-15" w:hanging="10"/>
      </w:pPr>
      <w:r>
        <w:rPr>
          <w:rFonts w:ascii="Corbel" w:eastAsia="Corbel" w:hAnsi="Corbel" w:cs="Corbel"/>
          <w:sz w:val="24"/>
        </w:rPr>
        <w:t>Ć</w:t>
      </w:r>
      <w:r>
        <w:rPr>
          <w:rFonts w:ascii="Corbel" w:eastAsia="Corbel" w:hAnsi="Corbel" w:cs="Corbel"/>
          <w:sz w:val="19"/>
        </w:rPr>
        <w:t>WICZENIA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ANALIZOWANIE TEKSTÓW ŹRÓDŁOWYCH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</w:t>
      </w:r>
      <w:r>
        <w:rPr>
          <w:rFonts w:ascii="Corbel" w:eastAsia="Corbel" w:hAnsi="Corbel" w:cs="Corbel"/>
          <w:sz w:val="24"/>
        </w:rPr>
        <w:t>D</w:t>
      </w:r>
      <w:r>
        <w:rPr>
          <w:rFonts w:ascii="Corbel" w:eastAsia="Corbel" w:hAnsi="Corbel" w:cs="Corbel"/>
          <w:sz w:val="19"/>
        </w:rPr>
        <w:t>YSKUSJA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PRACA W GRUPACH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PRZYGOTOWANIE </w:t>
      </w:r>
    </w:p>
    <w:p w:rsidR="000C4ED8" w:rsidRDefault="00E0275D">
      <w:pPr>
        <w:spacing w:after="86" w:line="240" w:lineRule="auto"/>
        <w:ind w:left="1143" w:right="-15" w:hanging="10"/>
      </w:pPr>
      <w:r>
        <w:rPr>
          <w:rFonts w:ascii="Corbel" w:eastAsia="Corbel" w:hAnsi="Corbel" w:cs="Corbel"/>
          <w:sz w:val="19"/>
        </w:rPr>
        <w:t>REFERATU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1"/>
      </w:pPr>
      <w:r>
        <w:t>4.</w:t>
      </w:r>
      <w:r>
        <w:rPr>
          <w:sz w:val="19"/>
        </w:rPr>
        <w:t xml:space="preserve"> </w:t>
      </w:r>
      <w:r>
        <w:t>METODY</w:t>
      </w:r>
      <w:r>
        <w:rPr>
          <w:sz w:val="19"/>
        </w:rPr>
        <w:t xml:space="preserve"> </w:t>
      </w:r>
      <w:r>
        <w:t>I</w:t>
      </w:r>
      <w:r>
        <w:rPr>
          <w:sz w:val="19"/>
        </w:rPr>
        <w:t xml:space="preserve"> </w:t>
      </w:r>
      <w:r>
        <w:t>KRYTERIA</w:t>
      </w:r>
      <w:r>
        <w:rPr>
          <w:sz w:val="19"/>
        </w:rPr>
        <w:t xml:space="preserve"> </w:t>
      </w:r>
      <w:r>
        <w:t>OCENY</w:t>
      </w:r>
      <w:r>
        <w:rPr>
          <w:sz w:val="19"/>
        </w:rPr>
        <w:t xml:space="preserve"> </w:t>
      </w:r>
      <w:r>
        <w:t xml:space="preserve"> </w:t>
      </w:r>
    </w:p>
    <w:p w:rsidR="000C4ED8" w:rsidRDefault="00E0275D">
      <w:pPr>
        <w:spacing w:after="71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49" w:line="240" w:lineRule="auto"/>
        <w:ind w:left="438" w:right="-15" w:hanging="10"/>
      </w:pPr>
      <w:r>
        <w:rPr>
          <w:rFonts w:ascii="Corbel" w:eastAsia="Corbel" w:hAnsi="Corbel" w:cs="Corbel"/>
          <w:b/>
          <w:sz w:val="24"/>
        </w:rPr>
        <w:t>4.1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S</w:t>
      </w:r>
      <w:r>
        <w:rPr>
          <w:rFonts w:ascii="Corbel" w:eastAsia="Corbel" w:hAnsi="Corbel" w:cs="Corbel"/>
          <w:b/>
          <w:sz w:val="19"/>
        </w:rPr>
        <w:t>POSOBY WERYFIKACJI EFEKTÓW UCZENIA SIĘ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0C4ED8">
        <w:trPr>
          <w:trHeight w:val="5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5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</w:t>
            </w:r>
            <w:r>
              <w:rPr>
                <w:rFonts w:ascii="Corbel" w:eastAsia="Corbel" w:hAnsi="Corbel" w:cs="Corbel"/>
                <w:sz w:val="19"/>
              </w:rPr>
              <w:t>YMBOL EFEKTU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5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M</w:t>
            </w:r>
            <w:r>
              <w:rPr>
                <w:rFonts w:ascii="Corbel" w:eastAsia="Corbel" w:hAnsi="Corbel" w:cs="Corbel"/>
                <w:sz w:val="19"/>
              </w:rPr>
              <w:t>ETODY OCENY EFEKTÓW KSZTAŁCENIA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F</w:t>
            </w:r>
            <w:r>
              <w:rPr>
                <w:rFonts w:ascii="Corbel" w:eastAsia="Corbel" w:hAnsi="Corbel" w:cs="Corbel"/>
                <w:sz w:val="19"/>
              </w:rPr>
              <w:t>ORMA ZAJĘĆ DYDAKTYCZNYCH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C4ED8">
        <w:trPr>
          <w:trHeight w:val="30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KOLOKWIUM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 </w:t>
            </w:r>
          </w:p>
        </w:tc>
      </w:tr>
      <w:tr w:rsidR="000C4ED8">
        <w:trPr>
          <w:trHeight w:val="30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2"/>
            </w:pPr>
            <w:r>
              <w:rPr>
                <w:rFonts w:ascii="Corbel" w:eastAsia="Corbel" w:hAnsi="Corbel" w:cs="Corbel"/>
                <w:sz w:val="19"/>
              </w:rPr>
              <w:t>KOLOKWIUM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 </w:t>
            </w:r>
          </w:p>
        </w:tc>
      </w:tr>
      <w:tr w:rsidR="000C4ED8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KOLOKWIUM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ĆW </w:t>
            </w:r>
          </w:p>
        </w:tc>
      </w:tr>
      <w:tr w:rsidR="000C4ED8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O</w:t>
            </w:r>
            <w:r>
              <w:rPr>
                <w:rFonts w:ascii="Corbel" w:eastAsia="Corbel" w:hAnsi="Corbel" w:cs="Corbel"/>
                <w:sz w:val="19"/>
              </w:rPr>
              <w:t>BSERWACJA W TRAKCIE ZAJĘĆ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KOLOKWIUM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ĆW </w:t>
            </w:r>
          </w:p>
        </w:tc>
      </w:tr>
    </w:tbl>
    <w:p w:rsidR="00F701EC" w:rsidRDefault="00E0275D">
      <w:pPr>
        <w:spacing w:after="73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F701EC" w:rsidP="00F701EC">
      <w:pPr>
        <w:spacing w:after="73" w:line="240" w:lineRule="auto"/>
      </w:pPr>
      <w:r>
        <w:rPr>
          <w:rFonts w:ascii="Corbel" w:eastAsia="Corbel" w:hAnsi="Corbel" w:cs="Corbel"/>
          <w:sz w:val="24"/>
        </w:rPr>
        <w:br w:type="column"/>
      </w:r>
      <w:r w:rsidR="00E0275D">
        <w:rPr>
          <w:rFonts w:ascii="Corbel" w:eastAsia="Corbel" w:hAnsi="Corbel" w:cs="Corbel"/>
          <w:b/>
          <w:sz w:val="24"/>
        </w:rPr>
        <w:lastRenderedPageBreak/>
        <w:t>4.2</w:t>
      </w:r>
      <w:r w:rsidR="00E0275D">
        <w:rPr>
          <w:rFonts w:ascii="Corbel" w:eastAsia="Corbel" w:hAnsi="Corbel" w:cs="Corbel"/>
          <w:b/>
          <w:sz w:val="19"/>
        </w:rPr>
        <w:t xml:space="preserve"> </w:t>
      </w:r>
      <w:r w:rsidR="00E0275D">
        <w:rPr>
          <w:rFonts w:ascii="Corbel" w:eastAsia="Corbel" w:hAnsi="Corbel" w:cs="Corbel"/>
          <w:b/>
          <w:sz w:val="24"/>
        </w:rPr>
        <w:t>W</w:t>
      </w:r>
      <w:r w:rsidR="00E0275D">
        <w:rPr>
          <w:rFonts w:ascii="Corbel" w:eastAsia="Corbel" w:hAnsi="Corbel" w:cs="Corbel"/>
          <w:b/>
          <w:sz w:val="19"/>
        </w:rPr>
        <w:t xml:space="preserve">ARUNKI ZALICZENIA PRZEDMIOTU </w:t>
      </w:r>
      <w:r w:rsidR="00E0275D">
        <w:rPr>
          <w:rFonts w:ascii="Corbel" w:eastAsia="Corbel" w:hAnsi="Corbel" w:cs="Corbel"/>
          <w:b/>
          <w:sz w:val="24"/>
        </w:rPr>
        <w:t>(</w:t>
      </w:r>
      <w:r w:rsidR="00E0275D">
        <w:rPr>
          <w:rFonts w:ascii="Corbel" w:eastAsia="Corbel" w:hAnsi="Corbel" w:cs="Corbel"/>
          <w:b/>
          <w:sz w:val="19"/>
        </w:rPr>
        <w:t>KRYTERIA OCENIANIA</w:t>
      </w:r>
      <w:r w:rsidR="00E0275D">
        <w:rPr>
          <w:rFonts w:ascii="Corbel" w:eastAsia="Corbel" w:hAnsi="Corbel" w:cs="Corbel"/>
          <w:b/>
          <w:sz w:val="24"/>
        </w:rPr>
        <w:t>)</w:t>
      </w:r>
      <w:r w:rsidR="00E0275D">
        <w:rPr>
          <w:rFonts w:ascii="Corbel" w:eastAsia="Corbel" w:hAnsi="Corbel" w:cs="Corbel"/>
          <w:b/>
          <w:sz w:val="19"/>
        </w:rPr>
        <w:t xml:space="preserve"> </w:t>
      </w:r>
      <w:r w:rsidR="00E0275D"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8" w:line="240" w:lineRule="auto"/>
        <w:ind w:left="103" w:right="-15" w:hanging="10"/>
      </w:pPr>
      <w:r w:rsidRPr="00612DA2">
        <w:rPr>
          <w:rFonts w:ascii="Corbel" w:eastAsia="Corbel" w:hAnsi="Corbel" w:cs="Corbel"/>
          <w:b/>
          <w:sz w:val="24"/>
        </w:rPr>
        <w:t>Wykład</w:t>
      </w:r>
      <w:r>
        <w:rPr>
          <w:rFonts w:ascii="Corbel" w:eastAsia="Corbel" w:hAnsi="Corbel" w:cs="Corbel"/>
          <w:sz w:val="24"/>
        </w:rPr>
        <w:t xml:space="preserve"> – praca zaliczeniowa pisemna lub w formie prezentacji multimedialnej </w:t>
      </w:r>
    </w:p>
    <w:p w:rsidR="000C4ED8" w:rsidRDefault="00E0275D">
      <w:pPr>
        <w:pStyle w:val="Nagwek3"/>
      </w:pPr>
      <w:r>
        <w:rPr>
          <w:sz w:val="24"/>
        </w:rPr>
        <w:t>G</w:t>
      </w:r>
      <w:r>
        <w:t>RADACJA OCEN ZWIĄZANA Z POZIOMEM MERYTORYCZNYM PRZEDSTAWIONEJ PRACY ZALICZENIOWEJ</w:t>
      </w:r>
      <w:r>
        <w:rPr>
          <w:sz w:val="24"/>
        </w:rPr>
        <w:t xml:space="preserve"> </w:t>
      </w:r>
    </w:p>
    <w:p w:rsidR="000C4ED8" w:rsidRDefault="00E0275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7" w:line="240" w:lineRule="auto"/>
        <w:ind w:left="93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3"/>
      </w:pPr>
      <w:r w:rsidRPr="00612DA2">
        <w:rPr>
          <w:b/>
          <w:sz w:val="24"/>
        </w:rPr>
        <w:t>Ć</w:t>
      </w:r>
      <w:r w:rsidRPr="00612DA2">
        <w:rPr>
          <w:b/>
        </w:rPr>
        <w:t>WICZENIA</w:t>
      </w:r>
      <w:r>
        <w:rPr>
          <w:sz w:val="24"/>
        </w:rPr>
        <w:t xml:space="preserve">: </w:t>
      </w:r>
    </w:p>
    <w:p w:rsidR="000C4ED8" w:rsidRDefault="00E0275D">
      <w:pPr>
        <w:pStyle w:val="Nagwek3"/>
      </w:pPr>
      <w:r>
        <w:rPr>
          <w:sz w:val="24"/>
        </w:rPr>
        <w:t>W</w:t>
      </w:r>
      <w:r>
        <w:t>ARUNKIEM OTRZYMANIA POZYTYWNEJ OCENY JEST AKTYWNE UCZESTNICTWO W ĆWICZENIACH</w:t>
      </w:r>
      <w:r>
        <w:rPr>
          <w:sz w:val="24"/>
        </w:rPr>
        <w:t>,</w:t>
      </w:r>
      <w:r>
        <w:t xml:space="preserve"> </w:t>
      </w:r>
    </w:p>
    <w:p w:rsidR="000C4ED8" w:rsidRDefault="00E0275D">
      <w:pPr>
        <w:pStyle w:val="Nagwek3"/>
      </w:pPr>
      <w:r>
        <w:t>WYGŁOSZENIE REFERATU</w:t>
      </w:r>
      <w:r>
        <w:rPr>
          <w:sz w:val="24"/>
        </w:rPr>
        <w:t>,</w:t>
      </w:r>
      <w:r>
        <w:t xml:space="preserve"> ZALICZENIE KOLOKWIUM</w:t>
      </w:r>
      <w:r>
        <w:rPr>
          <w:sz w:val="24"/>
        </w:rPr>
        <w:t xml:space="preserve"> </w:t>
      </w:r>
    </w:p>
    <w:p w:rsidR="000C4ED8" w:rsidRDefault="00E0275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5" w:line="240" w:lineRule="auto"/>
        <w:ind w:left="93" w:right="-15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0C4ED8" w:rsidRDefault="00E0275D">
      <w:pPr>
        <w:pStyle w:val="Nagwek3"/>
      </w:pPr>
      <w:r>
        <w:rPr>
          <w:sz w:val="24"/>
        </w:rPr>
        <w:t>O</w:t>
      </w:r>
      <w:r>
        <w:t xml:space="preserve">CENĘ POZYTYWNĄ Z PRZEDMIOTU MOŻNA OTRZYMAĆ WYŁĄCZNIE POD WARUNKIEM UZYSKANIA </w:t>
      </w:r>
    </w:p>
    <w:p w:rsidR="000C4ED8" w:rsidRDefault="00E0275D">
      <w:pPr>
        <w:pStyle w:val="Nagwek3"/>
      </w:pPr>
      <w:r>
        <w:t>POZYTYWNEJ OCENY ZA KAŻDY Z USTANOWIONYCH EFEKTÓW UCZENIA SIĘ</w:t>
      </w:r>
      <w:r>
        <w:rPr>
          <w:sz w:val="24"/>
        </w:rPr>
        <w:t>.</w:t>
      </w:r>
      <w:r>
        <w:t xml:space="preserve"> </w:t>
      </w:r>
      <w:r>
        <w:rPr>
          <w:sz w:val="24"/>
        </w:rPr>
        <w:t xml:space="preserve"> </w:t>
      </w:r>
    </w:p>
    <w:p w:rsidR="000C4ED8" w:rsidRDefault="00E0275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0" w:line="240" w:lineRule="auto"/>
        <w:ind w:left="93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1"/>
        <w:ind w:left="269" w:hanging="284"/>
      </w:pPr>
      <w:r>
        <w:t xml:space="preserve">5. CAŁKOWITY NAKŁAD PRACY STUDENTA POTRZEBNY DO OSIĄGNIĘCIA ZAŁOŻONYCH EFEKTÓW W GODZINACH ORAZ PUNKTACH ECTS  </w:t>
      </w:r>
    </w:p>
    <w:p w:rsidR="000C4ED8" w:rsidRDefault="00E0275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0C4ED8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C4ED8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ind w:right="1376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jc w:val="center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>4</w:t>
            </w:r>
            <w:r w:rsidR="00BF23F8">
              <w:rPr>
                <w:rFonts w:ascii="Corbel" w:eastAsia="Corbel" w:hAnsi="Corbel" w:cs="Corbel"/>
                <w:b/>
                <w:sz w:val="24"/>
              </w:rPr>
              <w:t>0</w:t>
            </w:r>
          </w:p>
        </w:tc>
      </w:tr>
      <w:tr w:rsidR="000C4ED8">
        <w:trPr>
          <w:trHeight w:val="59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15 </w:t>
            </w:r>
          </w:p>
        </w:tc>
      </w:tr>
      <w:tr w:rsidR="000C4ED8">
        <w:trPr>
          <w:trHeight w:val="1183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4</w:t>
            </w:r>
            <w:r w:rsidR="00F701EC">
              <w:rPr>
                <w:rFonts w:ascii="Corbel" w:eastAsia="Corbel" w:hAnsi="Corbel" w:cs="Corbel"/>
                <w:sz w:val="24"/>
              </w:rPr>
              <w:t>5</w:t>
            </w:r>
          </w:p>
        </w:tc>
      </w:tr>
      <w:tr w:rsidR="000C4ED8">
        <w:trPr>
          <w:trHeight w:val="42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F701E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100</w:t>
            </w:r>
          </w:p>
        </w:tc>
      </w:tr>
      <w:tr w:rsidR="000C4ED8">
        <w:trPr>
          <w:trHeight w:val="42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jc w:val="center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 xml:space="preserve">4 </w:t>
            </w:r>
          </w:p>
        </w:tc>
      </w:tr>
    </w:tbl>
    <w:p w:rsidR="000C4ED8" w:rsidRDefault="00E0275D">
      <w:pPr>
        <w:spacing w:after="49" w:line="248" w:lineRule="auto"/>
        <w:ind w:left="428"/>
      </w:pPr>
      <w:r>
        <w:rPr>
          <w:rFonts w:ascii="Corbel" w:eastAsia="Corbel" w:hAnsi="Corbel" w:cs="Corbel"/>
          <w:i/>
          <w:sz w:val="24"/>
        </w:rPr>
        <w:t>*</w:t>
      </w:r>
      <w:r>
        <w:rPr>
          <w:rFonts w:ascii="Corbel" w:eastAsia="Corbel" w:hAnsi="Corbel" w:cs="Corbel"/>
          <w:i/>
          <w:sz w:val="19"/>
        </w:rPr>
        <w:t xml:space="preserve"> </w:t>
      </w:r>
      <w:r>
        <w:rPr>
          <w:rFonts w:ascii="Corbel" w:eastAsia="Corbel" w:hAnsi="Corbel" w:cs="Corbel"/>
          <w:i/>
          <w:sz w:val="24"/>
        </w:rPr>
        <w:t>N</w:t>
      </w:r>
      <w:r>
        <w:rPr>
          <w:rFonts w:ascii="Corbel" w:eastAsia="Corbel" w:hAnsi="Corbel" w:cs="Corbel"/>
          <w:i/>
          <w:sz w:val="19"/>
        </w:rPr>
        <w:t>ALEŻY UWZGLĘDNIĆ</w:t>
      </w:r>
      <w:r>
        <w:rPr>
          <w:rFonts w:ascii="Corbel" w:eastAsia="Corbel" w:hAnsi="Corbel" w:cs="Corbel"/>
          <w:i/>
          <w:sz w:val="24"/>
        </w:rPr>
        <w:t>,</w:t>
      </w:r>
      <w:r>
        <w:rPr>
          <w:rFonts w:ascii="Corbel" w:eastAsia="Corbel" w:hAnsi="Corbel" w:cs="Corbel"/>
          <w:i/>
          <w:sz w:val="19"/>
        </w:rPr>
        <w:t xml:space="preserve"> ŻE </w:t>
      </w:r>
      <w:r>
        <w:rPr>
          <w:rFonts w:ascii="Corbel" w:eastAsia="Corbel" w:hAnsi="Corbel" w:cs="Corbel"/>
          <w:i/>
          <w:sz w:val="24"/>
        </w:rPr>
        <w:t>1</w:t>
      </w:r>
      <w:r>
        <w:rPr>
          <w:rFonts w:ascii="Corbel" w:eastAsia="Corbel" w:hAnsi="Corbel" w:cs="Corbel"/>
          <w:i/>
          <w:sz w:val="19"/>
        </w:rPr>
        <w:t xml:space="preserve"> PKT </w:t>
      </w:r>
      <w:r>
        <w:rPr>
          <w:rFonts w:ascii="Corbel" w:eastAsia="Corbel" w:hAnsi="Corbel" w:cs="Corbel"/>
          <w:i/>
          <w:sz w:val="24"/>
        </w:rPr>
        <w:t>ECTS</w:t>
      </w:r>
      <w:r>
        <w:rPr>
          <w:rFonts w:ascii="Corbel" w:eastAsia="Corbel" w:hAnsi="Corbel" w:cs="Corbel"/>
          <w:i/>
          <w:sz w:val="19"/>
        </w:rPr>
        <w:t xml:space="preserve"> ODPOWIADA </w:t>
      </w:r>
      <w:r>
        <w:rPr>
          <w:rFonts w:ascii="Corbel" w:eastAsia="Corbel" w:hAnsi="Corbel" w:cs="Corbel"/>
          <w:i/>
          <w:sz w:val="24"/>
        </w:rPr>
        <w:t>25-30</w:t>
      </w:r>
      <w:r>
        <w:rPr>
          <w:rFonts w:ascii="Corbel" w:eastAsia="Corbel" w:hAnsi="Corbel" w:cs="Corbel"/>
          <w:i/>
          <w:sz w:val="19"/>
        </w:rPr>
        <w:t xml:space="preserve"> GODZIN CAŁKOWITEGO NAKŁADU PRACY STUDENTA</w:t>
      </w:r>
      <w:r>
        <w:rPr>
          <w:rFonts w:ascii="Corbel" w:eastAsia="Corbel" w:hAnsi="Corbel" w:cs="Corbel"/>
          <w:i/>
          <w:sz w:val="24"/>
        </w:rPr>
        <w:t xml:space="preserve">. </w:t>
      </w:r>
    </w:p>
    <w:p w:rsidR="000C4ED8" w:rsidRDefault="00E0275D">
      <w:pPr>
        <w:spacing w:after="39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pStyle w:val="Nagwek1"/>
      </w:pPr>
      <w:r>
        <w:t>6.</w:t>
      </w:r>
      <w:r>
        <w:rPr>
          <w:sz w:val="19"/>
        </w:rPr>
        <w:t xml:space="preserve"> </w:t>
      </w:r>
      <w:r>
        <w:t>PRAKTYKI</w:t>
      </w:r>
      <w:r>
        <w:rPr>
          <w:sz w:val="19"/>
        </w:rPr>
        <w:t xml:space="preserve"> </w:t>
      </w:r>
      <w:r>
        <w:t>ZAWODOWE</w:t>
      </w:r>
      <w:r>
        <w:rPr>
          <w:sz w:val="19"/>
        </w:rPr>
        <w:t xml:space="preserve"> </w:t>
      </w:r>
      <w:r>
        <w:t>W</w:t>
      </w:r>
      <w:r>
        <w:rPr>
          <w:sz w:val="19"/>
        </w:rPr>
        <w:t xml:space="preserve"> </w:t>
      </w:r>
      <w:r>
        <w:t>RAMACH</w:t>
      </w:r>
      <w:r>
        <w:rPr>
          <w:sz w:val="19"/>
        </w:rPr>
        <w:t xml:space="preserve"> </w:t>
      </w:r>
      <w:r>
        <w:t xml:space="preserve">PRZEDMIOTU </w:t>
      </w:r>
    </w:p>
    <w:p w:rsidR="000C4ED8" w:rsidRDefault="00E0275D">
      <w:pPr>
        <w:spacing w:after="8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0C4ED8" w:rsidTr="00612DA2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19"/>
              </w:rPr>
              <w:t>WYMIAR GODZINOWY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0C4ED8" w:rsidTr="00612DA2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r>
              <w:rPr>
                <w:rFonts w:ascii="Corbel" w:eastAsia="Corbel" w:hAnsi="Corbel" w:cs="Corbel"/>
                <w:sz w:val="19"/>
              </w:rPr>
              <w:t xml:space="preserve">ZASADY I FORMY ODBYWANIA PRAKTYK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Default="00E0275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F64988" w:rsidRDefault="00E0275D">
      <w:pPr>
        <w:spacing w:after="40" w:line="240" w:lineRule="auto"/>
        <w:ind w:left="360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F64988">
      <w:pPr>
        <w:spacing w:after="40" w:line="240" w:lineRule="auto"/>
        <w:ind w:left="360"/>
      </w:pPr>
      <w:r>
        <w:rPr>
          <w:rFonts w:ascii="Corbel" w:eastAsia="Corbel" w:hAnsi="Corbel" w:cs="Corbel"/>
          <w:sz w:val="24"/>
        </w:rPr>
        <w:br w:type="column"/>
      </w:r>
    </w:p>
    <w:p w:rsidR="000C4ED8" w:rsidRDefault="00E0275D">
      <w:pPr>
        <w:pStyle w:val="Nagwek1"/>
      </w:pPr>
      <w:r>
        <w:t>7.</w:t>
      </w:r>
      <w:r>
        <w:rPr>
          <w:sz w:val="19"/>
        </w:rPr>
        <w:t xml:space="preserve"> </w:t>
      </w:r>
      <w:r>
        <w:t>LITERATURA</w:t>
      </w:r>
      <w:r>
        <w:rPr>
          <w:sz w:val="19"/>
        </w:rPr>
        <w:t xml:space="preserve"> </w:t>
      </w:r>
      <w:r>
        <w:t xml:space="preserve"> </w:t>
      </w:r>
    </w:p>
    <w:p w:rsidR="000C4ED8" w:rsidRDefault="00E0275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88" w:type="dxa"/>
          <w:left w:w="110" w:type="dxa"/>
          <w:right w:w="177" w:type="dxa"/>
        </w:tblCellMar>
        <w:tblLook w:val="04A0" w:firstRow="1" w:lastRow="0" w:firstColumn="1" w:lastColumn="0" w:noHBand="0" w:noVBand="1"/>
      </w:tblPr>
      <w:tblGrid>
        <w:gridCol w:w="7516"/>
      </w:tblGrid>
      <w:tr w:rsidR="000C4ED8" w:rsidTr="00612DA2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spacing w:after="62" w:line="240" w:lineRule="auto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>L</w:t>
            </w:r>
            <w:r w:rsidRPr="00612DA2">
              <w:rPr>
                <w:rFonts w:ascii="Corbel" w:eastAsia="Corbel" w:hAnsi="Corbel" w:cs="Corbel"/>
                <w:b/>
                <w:sz w:val="19"/>
              </w:rPr>
              <w:t>ITERATURA PODSTAWOWA</w:t>
            </w:r>
            <w:r w:rsidRPr="00612DA2">
              <w:rPr>
                <w:rFonts w:ascii="Corbel" w:eastAsia="Corbel" w:hAnsi="Corbel" w:cs="Corbel"/>
                <w:b/>
                <w:sz w:val="24"/>
              </w:rPr>
              <w:t xml:space="preserve">: </w:t>
            </w:r>
          </w:p>
          <w:p w:rsidR="000C4ED8" w:rsidRDefault="00E0275D">
            <w:pPr>
              <w:spacing w:after="43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Brzozowski W.,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Krzywoń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Wiącek M., Prawa człowieka, Warszawa 2018 </w:t>
            </w:r>
          </w:p>
          <w:p w:rsidR="000C4ED8" w:rsidRDefault="00E0275D"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0C4ED8" w:rsidTr="00612DA2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ED8" w:rsidRPr="00612DA2" w:rsidRDefault="00E0275D">
            <w:pPr>
              <w:spacing w:after="65" w:line="240" w:lineRule="auto"/>
              <w:rPr>
                <w:b/>
              </w:rPr>
            </w:pPr>
            <w:r w:rsidRPr="00612DA2">
              <w:rPr>
                <w:rFonts w:ascii="Corbel" w:eastAsia="Corbel" w:hAnsi="Corbel" w:cs="Corbel"/>
                <w:b/>
                <w:sz w:val="24"/>
              </w:rPr>
              <w:t>L</w:t>
            </w:r>
            <w:r w:rsidRPr="00612DA2">
              <w:rPr>
                <w:rFonts w:ascii="Corbel" w:eastAsia="Corbel" w:hAnsi="Corbel" w:cs="Corbel"/>
                <w:b/>
                <w:sz w:val="19"/>
              </w:rPr>
              <w:t>ITERATURA UZUPEŁNIAJĄCA</w:t>
            </w:r>
            <w:r w:rsidRPr="00612DA2">
              <w:rPr>
                <w:rFonts w:ascii="Corbel" w:eastAsia="Corbel" w:hAnsi="Corbel" w:cs="Corbel"/>
                <w:b/>
                <w:sz w:val="24"/>
              </w:rPr>
              <w:t>:</w:t>
            </w:r>
            <w:r w:rsidRPr="00612DA2">
              <w:rPr>
                <w:rFonts w:ascii="Corbel" w:eastAsia="Corbel" w:hAnsi="Corbel" w:cs="Corbel"/>
                <w:b/>
                <w:sz w:val="19"/>
              </w:rPr>
              <w:t xml:space="preserve"> </w:t>
            </w:r>
            <w:r w:rsidRPr="00612DA2"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  <w:p w:rsidR="000C4ED8" w:rsidRDefault="00E0275D">
            <w:pPr>
              <w:spacing w:after="95" w:line="290" w:lineRule="auto"/>
            </w:pPr>
            <w:r>
              <w:rPr>
                <w:rFonts w:ascii="Corbel" w:eastAsia="Corbel" w:hAnsi="Corbel" w:cs="Corbel"/>
                <w:sz w:val="24"/>
              </w:rPr>
              <w:t xml:space="preserve">Banaszak B. i in., System ochrony praw człowieka, Zakamycze 2003. Florczak A. 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Bolechow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 (red.), Prawa i wolności I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II generacji, Toruń 2006. </w:t>
            </w:r>
          </w:p>
          <w:p w:rsidR="000C4ED8" w:rsidRDefault="00E0275D">
            <w:pPr>
              <w:spacing w:after="96" w:line="283" w:lineRule="auto"/>
            </w:pPr>
            <w:r>
              <w:rPr>
                <w:rFonts w:ascii="Corbel" w:eastAsia="Corbel" w:hAnsi="Corbel" w:cs="Corbel"/>
                <w:sz w:val="24"/>
              </w:rPr>
              <w:t xml:space="preserve">Gronowska B.,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Jasudowicz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T., Mik C., Prawa człowieka. Dokumenty międzynarodowe, Warszawa 1996. </w:t>
            </w:r>
          </w:p>
          <w:p w:rsidR="000C4ED8" w:rsidRDefault="00E0275D">
            <w:pPr>
              <w:spacing w:after="95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Hołda J. i in., Prawa człowieka. Zarys wykładu, Zakamycze 2004. </w:t>
            </w:r>
          </w:p>
          <w:p w:rsidR="000C4ED8" w:rsidRDefault="00E0275D">
            <w:pPr>
              <w:spacing w:after="93" w:line="290" w:lineRule="auto"/>
            </w:pPr>
            <w:r>
              <w:rPr>
                <w:rFonts w:ascii="Corbel" w:eastAsia="Corbel" w:hAnsi="Corbel" w:cs="Corbel"/>
                <w:sz w:val="24"/>
              </w:rPr>
              <w:t xml:space="preserve">Motyka K., Prawa człowieka. Wprowadzenie. Wybór źródeł, Lublin 2004. Nowicki M.A., Nowy Europejski Trybunał Praw Człowieka. Wybór orzeczeń 1999-2004, Zakamycze 2005. </w:t>
            </w:r>
          </w:p>
          <w:p w:rsidR="000C4ED8" w:rsidRDefault="00E0275D">
            <w:pPr>
              <w:spacing w:after="94" w:line="291" w:lineRule="auto"/>
              <w:ind w:right="201"/>
            </w:pPr>
            <w:r>
              <w:rPr>
                <w:rFonts w:ascii="Corbel" w:eastAsia="Corbel" w:hAnsi="Corbel" w:cs="Corbel"/>
                <w:sz w:val="24"/>
              </w:rPr>
              <w:t xml:space="preserve">Osiatyński W., Prawa człowieka i ich granice, Kraków 2011.  Stankowski W., Żarna K. (red.), Wokół naruszeń praw człowieka, Oświęcim 2011. </w:t>
            </w:r>
          </w:p>
          <w:p w:rsidR="000C4ED8" w:rsidRDefault="00E0275D">
            <w:pPr>
              <w:spacing w:after="93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Wacławczyk W., Karta Praw Podstawowych UE. Nowa szansa dla praw człowieka, Warszawa 2010. </w:t>
            </w:r>
          </w:p>
          <w:p w:rsidR="000C4ED8" w:rsidRDefault="00E0275D">
            <w:pPr>
              <w:spacing w:after="93" w:line="289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Wacławczyk W., Żarna K. (red.), Zbrodnia i kara. Ludobójstwo – zbrodnie wojenne – zbrodnie przeciwko ludzkości, Toruń 2011. Florczak A.,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Bolechow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B. (red.), Prawa człowieka a stosunki międzynarodowe,  Toruń 2006. </w:t>
            </w:r>
          </w:p>
          <w:p w:rsidR="000C4ED8" w:rsidRDefault="00E0275D">
            <w:r>
              <w:rPr>
                <w:rFonts w:ascii="Corbel" w:eastAsia="Corbel" w:hAnsi="Corbel" w:cs="Corbel"/>
                <w:sz w:val="24"/>
              </w:rPr>
              <w:t xml:space="preserve">Koba L., Wacławczyk W. (red.), Prawa człowieka. wybrane zagadnienia i </w:t>
            </w:r>
            <w:r w:rsidR="00612DA2" w:rsidRPr="00612DA2">
              <w:rPr>
                <w:rFonts w:ascii="Corbel" w:eastAsia="Corbel" w:hAnsi="Corbel" w:cs="Corbel"/>
                <w:sz w:val="24"/>
              </w:rPr>
              <w:t>problemy, Warszawa 2009.</w:t>
            </w:r>
          </w:p>
        </w:tc>
      </w:tr>
    </w:tbl>
    <w:p w:rsidR="000C4ED8" w:rsidRDefault="000C4ED8">
      <w:pPr>
        <w:spacing w:after="38" w:line="240" w:lineRule="auto"/>
        <w:ind w:left="360"/>
      </w:pPr>
    </w:p>
    <w:p w:rsidR="000C4ED8" w:rsidRDefault="00E0275D">
      <w:pPr>
        <w:spacing w:after="73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after="50" w:line="240" w:lineRule="auto"/>
        <w:ind w:right="3472"/>
        <w:jc w:val="right"/>
      </w:pPr>
      <w:r>
        <w:rPr>
          <w:rFonts w:ascii="Corbel" w:eastAsia="Corbel" w:hAnsi="Corbel" w:cs="Corbel"/>
          <w:sz w:val="24"/>
        </w:rPr>
        <w:t>A</w:t>
      </w:r>
      <w:r>
        <w:rPr>
          <w:rFonts w:ascii="Corbel" w:eastAsia="Corbel" w:hAnsi="Corbel" w:cs="Corbel"/>
          <w:sz w:val="19"/>
        </w:rPr>
        <w:t xml:space="preserve">KCEPTACJA </w:t>
      </w:r>
      <w:r>
        <w:rPr>
          <w:rFonts w:ascii="Corbel" w:eastAsia="Corbel" w:hAnsi="Corbel" w:cs="Corbel"/>
          <w:sz w:val="24"/>
        </w:rPr>
        <w:t>K</w:t>
      </w:r>
      <w:r>
        <w:rPr>
          <w:rFonts w:ascii="Corbel" w:eastAsia="Corbel" w:hAnsi="Corbel" w:cs="Corbel"/>
          <w:sz w:val="19"/>
        </w:rPr>
        <w:t xml:space="preserve">IEROWNIKA </w:t>
      </w:r>
      <w:r>
        <w:rPr>
          <w:rFonts w:ascii="Corbel" w:eastAsia="Corbel" w:hAnsi="Corbel" w:cs="Corbel"/>
          <w:sz w:val="24"/>
        </w:rPr>
        <w:t>J</w:t>
      </w:r>
      <w:r>
        <w:rPr>
          <w:rFonts w:ascii="Corbel" w:eastAsia="Corbel" w:hAnsi="Corbel" w:cs="Corbel"/>
          <w:sz w:val="19"/>
        </w:rPr>
        <w:t>EDNOSTKI LUB OSOBY UPOWAŻNIONEJ</w:t>
      </w:r>
      <w:r>
        <w:rPr>
          <w:rFonts w:ascii="Corbel" w:eastAsia="Corbel" w:hAnsi="Corbel" w:cs="Corbel"/>
          <w:sz w:val="24"/>
        </w:rPr>
        <w:t xml:space="preserve"> </w:t>
      </w:r>
    </w:p>
    <w:p w:rsidR="000C4ED8" w:rsidRDefault="00E0275D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C4ED8" w:rsidRDefault="00E0275D">
      <w:pPr>
        <w:spacing w:line="240" w:lineRule="auto"/>
      </w:pPr>
      <w:r>
        <w:t xml:space="preserve"> </w:t>
      </w:r>
      <w:r>
        <w:tab/>
      </w:r>
      <w:bookmarkStart w:id="0" w:name="_GoBack"/>
      <w:bookmarkEnd w:id="0"/>
    </w:p>
    <w:sectPr w:rsidR="000C4ED8">
      <w:footnotePr>
        <w:numRestart w:val="eachPage"/>
      </w:footnotePr>
      <w:pgSz w:w="11906" w:h="16838"/>
      <w:pgMar w:top="1138" w:right="1137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388" w:rsidRDefault="00343388">
      <w:pPr>
        <w:spacing w:line="240" w:lineRule="auto"/>
      </w:pPr>
      <w:r>
        <w:separator/>
      </w:r>
    </w:p>
  </w:endnote>
  <w:endnote w:type="continuationSeparator" w:id="0">
    <w:p w:rsidR="00343388" w:rsidRDefault="003433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388" w:rsidRDefault="00343388">
      <w:pPr>
        <w:spacing w:line="271" w:lineRule="auto"/>
      </w:pPr>
      <w:r>
        <w:separator/>
      </w:r>
    </w:p>
  </w:footnote>
  <w:footnote w:type="continuationSeparator" w:id="0">
    <w:p w:rsidR="00343388" w:rsidRDefault="00343388">
      <w:pPr>
        <w:spacing w:line="271" w:lineRule="auto"/>
      </w:pPr>
      <w:r>
        <w:continuationSeparator/>
      </w:r>
    </w:p>
  </w:footnote>
  <w:footnote w:id="1">
    <w:p w:rsidR="000C4ED8" w:rsidRDefault="00E0275D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56B65"/>
    <w:multiLevelType w:val="hybridMultilevel"/>
    <w:tmpl w:val="BC8A6E12"/>
    <w:lvl w:ilvl="0" w:tplc="23BC4406">
      <w:start w:val="1"/>
      <w:numFmt w:val="bullet"/>
      <w:lvlText w:val=""/>
      <w:lvlJc w:val="left"/>
      <w:pPr>
        <w:ind w:left="7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04CB6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0222F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32A80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BE76F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DC604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8407C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74C0AA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EA0FB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C32ED5"/>
    <w:multiLevelType w:val="hybridMultilevel"/>
    <w:tmpl w:val="C3924FAE"/>
    <w:lvl w:ilvl="0" w:tplc="20C8245E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BAC210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941060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D03C98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203D94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72A428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48C592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28994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E6781E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ED8"/>
    <w:rsid w:val="00091B87"/>
    <w:rsid w:val="000A49EE"/>
    <w:rsid w:val="000C4ED8"/>
    <w:rsid w:val="003254B0"/>
    <w:rsid w:val="00343388"/>
    <w:rsid w:val="00401FBF"/>
    <w:rsid w:val="00433C9F"/>
    <w:rsid w:val="005C375C"/>
    <w:rsid w:val="00612DA2"/>
    <w:rsid w:val="00BA01DA"/>
    <w:rsid w:val="00BF23F8"/>
    <w:rsid w:val="00C84FB7"/>
    <w:rsid w:val="00E0275D"/>
    <w:rsid w:val="00E06D8F"/>
    <w:rsid w:val="00E86907"/>
    <w:rsid w:val="00F64988"/>
    <w:rsid w:val="00F7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198F9"/>
  <w15:docId w15:val="{7EB63CC0-6465-4B82-8870-9CA3C20A8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8" w:line="244" w:lineRule="auto"/>
      <w:ind w:left="-5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 w:line="244" w:lineRule="auto"/>
      <w:ind w:left="-5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88" w:line="240" w:lineRule="auto"/>
      <w:ind w:left="103" w:right="-15" w:hanging="10"/>
      <w:outlineLvl w:val="2"/>
    </w:pPr>
    <w:rPr>
      <w:rFonts w:ascii="Corbel" w:eastAsia="Corbel" w:hAnsi="Corbel" w:cs="Corbel"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orbel" w:eastAsia="Corbel" w:hAnsi="Corbel" w:cs="Corbel"/>
      <w:color w:val="000000"/>
      <w:sz w:val="19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cp:lastModifiedBy>Admin</cp:lastModifiedBy>
  <cp:revision>12</cp:revision>
  <dcterms:created xsi:type="dcterms:W3CDTF">2020-10-28T11:45:00Z</dcterms:created>
  <dcterms:modified xsi:type="dcterms:W3CDTF">2021-02-19T09:21:00Z</dcterms:modified>
</cp:coreProperties>
</file>